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6A34" w:rsidRPr="00180940" w:rsidRDefault="00812819" w:rsidP="00180940">
      <w:pPr>
        <w:spacing w:line="400" w:lineRule="exact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台塑副產石灰案</w:t>
      </w:r>
      <w:r w:rsidR="00A46A34" w:rsidRPr="00180940">
        <w:rPr>
          <w:rFonts w:ascii="標楷體" w:eastAsia="標楷體" w:hAnsi="標楷體" w:hint="eastAsia"/>
          <w:sz w:val="28"/>
          <w:szCs w:val="28"/>
        </w:rPr>
        <w:t>專案(統計至11</w:t>
      </w:r>
      <w:r w:rsidR="004C5058">
        <w:rPr>
          <w:rFonts w:ascii="標楷體" w:eastAsia="標楷體" w:hAnsi="標楷體" w:hint="eastAsia"/>
          <w:sz w:val="28"/>
          <w:szCs w:val="28"/>
        </w:rPr>
        <w:t>4</w:t>
      </w:r>
      <w:r w:rsidR="00A46A34" w:rsidRPr="00180940">
        <w:rPr>
          <w:rFonts w:ascii="標楷體" w:eastAsia="標楷體" w:hAnsi="標楷體" w:hint="eastAsia"/>
          <w:sz w:val="28"/>
          <w:szCs w:val="28"/>
        </w:rPr>
        <w:t>/</w:t>
      </w:r>
      <w:r w:rsidR="00E069E2">
        <w:rPr>
          <w:rFonts w:ascii="標楷體" w:eastAsia="標楷體" w:hAnsi="標楷體" w:hint="eastAsia"/>
          <w:sz w:val="28"/>
          <w:szCs w:val="28"/>
        </w:rPr>
        <w:t>6</w:t>
      </w:r>
      <w:r w:rsidR="00A46A34" w:rsidRPr="00180940">
        <w:rPr>
          <w:rFonts w:ascii="標楷體" w:eastAsia="標楷體" w:hAnsi="標楷體" w:hint="eastAsia"/>
          <w:sz w:val="28"/>
          <w:szCs w:val="28"/>
        </w:rPr>
        <w:t>/</w:t>
      </w:r>
      <w:r w:rsidR="00E069E2">
        <w:rPr>
          <w:rFonts w:ascii="標楷體" w:eastAsia="標楷體" w:hAnsi="標楷體" w:hint="eastAsia"/>
          <w:sz w:val="28"/>
          <w:szCs w:val="28"/>
        </w:rPr>
        <w:t>3</w:t>
      </w:r>
      <w:r w:rsidR="00180940" w:rsidRPr="00180940">
        <w:rPr>
          <w:rFonts w:ascii="標楷體" w:eastAsia="標楷體" w:hAnsi="標楷體" w:hint="eastAsia"/>
          <w:sz w:val="28"/>
          <w:szCs w:val="28"/>
        </w:rPr>
        <w:t>)</w:t>
      </w:r>
    </w:p>
    <w:tbl>
      <w:tblPr>
        <w:tblStyle w:val="a7"/>
        <w:tblW w:w="14029" w:type="dxa"/>
        <w:tblLook w:val="04A0" w:firstRow="1" w:lastRow="0" w:firstColumn="1" w:lastColumn="0" w:noHBand="0" w:noVBand="1"/>
      </w:tblPr>
      <w:tblGrid>
        <w:gridCol w:w="3964"/>
        <w:gridCol w:w="1418"/>
        <w:gridCol w:w="1701"/>
        <w:gridCol w:w="1984"/>
        <w:gridCol w:w="4962"/>
      </w:tblGrid>
      <w:tr w:rsidR="00180940" w:rsidRPr="00180940" w:rsidTr="00180940">
        <w:tc>
          <w:tcPr>
            <w:tcW w:w="3964" w:type="dxa"/>
          </w:tcPr>
          <w:p w:rsidR="00180940" w:rsidRPr="00180940" w:rsidRDefault="00180940" w:rsidP="00180940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80940">
              <w:rPr>
                <w:rFonts w:ascii="標楷體" w:eastAsia="標楷體" w:hAnsi="標楷體" w:hint="eastAsia"/>
                <w:sz w:val="28"/>
                <w:szCs w:val="28"/>
              </w:rPr>
              <w:t>案址</w:t>
            </w:r>
          </w:p>
        </w:tc>
        <w:tc>
          <w:tcPr>
            <w:tcW w:w="1418" w:type="dxa"/>
          </w:tcPr>
          <w:p w:rsidR="00180940" w:rsidRPr="00180940" w:rsidRDefault="00180940" w:rsidP="00180940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80940">
              <w:rPr>
                <w:rFonts w:ascii="標楷體" w:eastAsia="標楷體" w:hAnsi="標楷體" w:hint="eastAsia"/>
                <w:sz w:val="28"/>
                <w:szCs w:val="28"/>
              </w:rPr>
              <w:t>預估數量</w:t>
            </w:r>
          </w:p>
        </w:tc>
        <w:tc>
          <w:tcPr>
            <w:tcW w:w="1701" w:type="dxa"/>
          </w:tcPr>
          <w:p w:rsidR="00180940" w:rsidRPr="00180940" w:rsidRDefault="00180940" w:rsidP="00180940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80940">
              <w:rPr>
                <w:rFonts w:ascii="標楷體" w:eastAsia="標楷體" w:hAnsi="標楷體" w:hint="eastAsia"/>
                <w:sz w:val="28"/>
                <w:szCs w:val="28"/>
              </w:rPr>
              <w:t>已清理數量</w:t>
            </w:r>
          </w:p>
        </w:tc>
        <w:tc>
          <w:tcPr>
            <w:tcW w:w="1984" w:type="dxa"/>
          </w:tcPr>
          <w:p w:rsidR="00180940" w:rsidRPr="00180940" w:rsidRDefault="00180940" w:rsidP="00180940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80940">
              <w:rPr>
                <w:rFonts w:ascii="標楷體" w:eastAsia="標楷體" w:hAnsi="標楷體" w:hint="eastAsia"/>
                <w:sz w:val="28"/>
                <w:szCs w:val="28"/>
              </w:rPr>
              <w:t>預估剩餘數量</w:t>
            </w:r>
          </w:p>
        </w:tc>
        <w:tc>
          <w:tcPr>
            <w:tcW w:w="4962" w:type="dxa"/>
          </w:tcPr>
          <w:p w:rsidR="00180940" w:rsidRPr="00180940" w:rsidRDefault="00180940" w:rsidP="00180940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80940">
              <w:rPr>
                <w:rFonts w:ascii="標楷體" w:eastAsia="標楷體" w:hAnsi="標楷體" w:hint="eastAsia"/>
                <w:sz w:val="28"/>
                <w:szCs w:val="28"/>
              </w:rPr>
              <w:t>清理進度</w:t>
            </w:r>
          </w:p>
        </w:tc>
      </w:tr>
      <w:tr w:rsidR="00180940" w:rsidRPr="00180940" w:rsidTr="00180940">
        <w:tc>
          <w:tcPr>
            <w:tcW w:w="3964" w:type="dxa"/>
          </w:tcPr>
          <w:p w:rsidR="00180940" w:rsidRPr="00180940" w:rsidRDefault="00812819" w:rsidP="00180940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台塑副產石灰案-麻豆區、左鎮區</w:t>
            </w:r>
          </w:p>
        </w:tc>
        <w:tc>
          <w:tcPr>
            <w:tcW w:w="1418" w:type="dxa"/>
          </w:tcPr>
          <w:p w:rsidR="00180940" w:rsidRPr="00180940" w:rsidRDefault="00B145A8" w:rsidP="0081281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約</w:t>
            </w:r>
            <w:r w:rsidR="00812819" w:rsidRPr="000D75FB">
              <w:rPr>
                <w:rFonts w:ascii="標楷體" w:eastAsia="標楷體" w:hAnsi="標楷體" w:hint="eastAsia"/>
                <w:sz w:val="28"/>
                <w:szCs w:val="28"/>
              </w:rPr>
              <w:t>54</w:t>
            </w:r>
            <w:r w:rsidR="001623AE">
              <w:rPr>
                <w:rFonts w:ascii="標楷體" w:eastAsia="標楷體" w:hAnsi="標楷體"/>
                <w:sz w:val="28"/>
                <w:szCs w:val="28"/>
              </w:rPr>
              <w:t>,</w:t>
            </w:r>
            <w:r w:rsidR="00812819" w:rsidRPr="000D75FB">
              <w:rPr>
                <w:rFonts w:ascii="標楷體" w:eastAsia="標楷體" w:hAnsi="標楷體" w:hint="eastAsia"/>
                <w:sz w:val="28"/>
                <w:szCs w:val="28"/>
              </w:rPr>
              <w:t>771</w:t>
            </w:r>
            <w:r w:rsidR="00180940">
              <w:rPr>
                <w:rFonts w:ascii="標楷體" w:eastAsia="標楷體" w:hAnsi="標楷體" w:hint="eastAsia"/>
                <w:sz w:val="28"/>
                <w:szCs w:val="28"/>
              </w:rPr>
              <w:t>公噸</w:t>
            </w:r>
          </w:p>
        </w:tc>
        <w:tc>
          <w:tcPr>
            <w:tcW w:w="1701" w:type="dxa"/>
          </w:tcPr>
          <w:p w:rsidR="00180940" w:rsidRPr="00180940" w:rsidRDefault="00E069E2" w:rsidP="00180940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27</w:t>
            </w:r>
            <w:r w:rsidR="004C5058" w:rsidRPr="004C5058">
              <w:rPr>
                <w:rFonts w:ascii="標楷體" w:eastAsia="標楷體" w:hAnsi="標楷體"/>
                <w:sz w:val="28"/>
                <w:szCs w:val="28"/>
              </w:rPr>
              <w:t>,</w:t>
            </w:r>
            <w:r>
              <w:rPr>
                <w:rFonts w:ascii="標楷體" w:eastAsia="標楷體" w:hAnsi="標楷體"/>
                <w:sz w:val="28"/>
                <w:szCs w:val="28"/>
              </w:rPr>
              <w:t>791</w:t>
            </w:r>
            <w:r w:rsidR="004C5058" w:rsidRPr="004C5058">
              <w:rPr>
                <w:rFonts w:ascii="標楷體" w:eastAsia="標楷體" w:hAnsi="標楷體"/>
                <w:sz w:val="28"/>
                <w:szCs w:val="28"/>
              </w:rPr>
              <w:t>.</w:t>
            </w:r>
            <w:r w:rsidR="00404F12">
              <w:rPr>
                <w:rFonts w:ascii="標楷體" w:eastAsia="標楷體" w:hAnsi="標楷體"/>
                <w:sz w:val="28"/>
                <w:szCs w:val="28"/>
              </w:rPr>
              <w:t>2</w:t>
            </w:r>
            <w:r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="00180940">
              <w:rPr>
                <w:rFonts w:ascii="標楷體" w:eastAsia="標楷體" w:hAnsi="標楷體" w:hint="eastAsia"/>
                <w:sz w:val="28"/>
                <w:szCs w:val="28"/>
              </w:rPr>
              <w:t>公噸</w:t>
            </w:r>
          </w:p>
        </w:tc>
        <w:tc>
          <w:tcPr>
            <w:tcW w:w="1984" w:type="dxa"/>
          </w:tcPr>
          <w:p w:rsidR="00180940" w:rsidRPr="00180940" w:rsidRDefault="001623AE" w:rsidP="00153DA4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26</w:t>
            </w:r>
            <w:r>
              <w:rPr>
                <w:rFonts w:ascii="標楷體" w:eastAsia="標楷體" w:hAnsi="標楷體"/>
                <w:sz w:val="28"/>
                <w:szCs w:val="28"/>
              </w:rPr>
              <w:t>,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979</w:t>
            </w:r>
            <w:r w:rsidR="00812819">
              <w:rPr>
                <w:rFonts w:ascii="標楷體" w:eastAsia="標楷體" w:hAnsi="標楷體" w:hint="eastAsia"/>
                <w:sz w:val="28"/>
                <w:szCs w:val="28"/>
              </w:rPr>
              <w:t>.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79</w:t>
            </w:r>
            <w:r w:rsidR="00180940">
              <w:rPr>
                <w:rFonts w:ascii="標楷體" w:eastAsia="標楷體" w:hAnsi="標楷體" w:hint="eastAsia"/>
                <w:sz w:val="28"/>
                <w:szCs w:val="28"/>
              </w:rPr>
              <w:t>公噸</w:t>
            </w:r>
          </w:p>
        </w:tc>
        <w:tc>
          <w:tcPr>
            <w:tcW w:w="4962" w:type="dxa"/>
          </w:tcPr>
          <w:p w:rsidR="00180940" w:rsidRPr="00812819" w:rsidRDefault="00812819" w:rsidP="004C5058">
            <w:pPr>
              <w:pStyle w:val="a8"/>
              <w:numPr>
                <w:ilvl w:val="0"/>
                <w:numId w:val="1"/>
              </w:numPr>
              <w:spacing w:line="400" w:lineRule="exact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 w:rsidRPr="00812819">
              <w:rPr>
                <w:rFonts w:ascii="標楷體" w:eastAsia="標楷體" w:hAnsi="標楷體" w:hint="eastAsia"/>
                <w:sz w:val="28"/>
                <w:szCs w:val="28"/>
              </w:rPr>
              <w:t>麻豆區:</w:t>
            </w:r>
            <w:r w:rsidR="00180940" w:rsidRPr="00812819">
              <w:rPr>
                <w:rFonts w:ascii="標楷體" w:eastAsia="標楷體" w:hAnsi="標楷體"/>
                <w:sz w:val="28"/>
                <w:szCs w:val="28"/>
              </w:rPr>
              <w:t>截至11</w:t>
            </w:r>
            <w:r w:rsidR="004C5058">
              <w:rPr>
                <w:rFonts w:ascii="標楷體" w:eastAsia="標楷體" w:hAnsi="標楷體"/>
                <w:sz w:val="28"/>
                <w:szCs w:val="28"/>
              </w:rPr>
              <w:t>4</w:t>
            </w:r>
            <w:r w:rsidR="00180940" w:rsidRPr="00812819">
              <w:rPr>
                <w:rFonts w:ascii="標楷體" w:eastAsia="標楷體" w:hAnsi="標楷體"/>
                <w:sz w:val="28"/>
                <w:szCs w:val="28"/>
              </w:rPr>
              <w:t>年</w:t>
            </w:r>
            <w:r w:rsidR="00E069E2">
              <w:rPr>
                <w:rFonts w:ascii="標楷體" w:eastAsia="標楷體" w:hAnsi="標楷體"/>
                <w:sz w:val="28"/>
                <w:szCs w:val="28"/>
              </w:rPr>
              <w:t>6</w:t>
            </w:r>
            <w:r w:rsidR="00180940" w:rsidRPr="00812819">
              <w:rPr>
                <w:rFonts w:ascii="標楷體" w:eastAsia="標楷體" w:hAnsi="標楷體"/>
                <w:sz w:val="28"/>
                <w:szCs w:val="28"/>
              </w:rPr>
              <w:t>月</w:t>
            </w:r>
            <w:r w:rsidR="00E069E2">
              <w:rPr>
                <w:rFonts w:ascii="標楷體" w:eastAsia="標楷體" w:hAnsi="標楷體"/>
                <w:sz w:val="28"/>
                <w:szCs w:val="28"/>
              </w:rPr>
              <w:t>3</w:t>
            </w:r>
            <w:r w:rsidR="00180940" w:rsidRPr="00812819">
              <w:rPr>
                <w:rFonts w:ascii="標楷體" w:eastAsia="標楷體" w:hAnsi="標楷體"/>
                <w:sz w:val="28"/>
                <w:szCs w:val="28"/>
              </w:rPr>
              <w:t>日，累計已清運</w:t>
            </w:r>
            <w:r w:rsidR="00E069E2">
              <w:rPr>
                <w:rFonts w:ascii="標楷體" w:eastAsia="標楷體" w:hAnsi="標楷體"/>
                <w:sz w:val="28"/>
                <w:szCs w:val="28"/>
              </w:rPr>
              <w:t>27</w:t>
            </w:r>
            <w:r w:rsidR="004C5058" w:rsidRPr="004C5058">
              <w:rPr>
                <w:rFonts w:ascii="標楷體" w:eastAsia="標楷體" w:hAnsi="標楷體"/>
                <w:sz w:val="28"/>
                <w:szCs w:val="28"/>
              </w:rPr>
              <w:t>,</w:t>
            </w:r>
            <w:r w:rsidR="00E069E2">
              <w:rPr>
                <w:rFonts w:ascii="標楷體" w:eastAsia="標楷體" w:hAnsi="標楷體"/>
                <w:sz w:val="28"/>
                <w:szCs w:val="28"/>
              </w:rPr>
              <w:t>791</w:t>
            </w:r>
            <w:r w:rsidR="004C5058" w:rsidRPr="004C5058">
              <w:rPr>
                <w:rFonts w:ascii="標楷體" w:eastAsia="標楷體" w:hAnsi="標楷體"/>
                <w:sz w:val="28"/>
                <w:szCs w:val="28"/>
              </w:rPr>
              <w:t>.</w:t>
            </w:r>
            <w:r w:rsidR="00404F12">
              <w:rPr>
                <w:rFonts w:ascii="標楷體" w:eastAsia="標楷體" w:hAnsi="標楷體"/>
                <w:sz w:val="28"/>
                <w:szCs w:val="28"/>
              </w:rPr>
              <w:t>2</w:t>
            </w:r>
            <w:r w:rsidR="00E069E2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="00180940" w:rsidRPr="00812819">
              <w:rPr>
                <w:rFonts w:ascii="標楷體" w:eastAsia="標楷體" w:hAnsi="標楷體"/>
                <w:sz w:val="28"/>
                <w:szCs w:val="28"/>
              </w:rPr>
              <w:t>公噸。</w:t>
            </w:r>
          </w:p>
          <w:p w:rsidR="00812819" w:rsidRPr="00812819" w:rsidRDefault="00812819" w:rsidP="001623AE">
            <w:pPr>
              <w:pStyle w:val="a8"/>
              <w:numPr>
                <w:ilvl w:val="0"/>
                <w:numId w:val="1"/>
              </w:numPr>
              <w:spacing w:line="400" w:lineRule="exact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左鎮區:</w:t>
            </w:r>
            <w:r w:rsidR="00A94DB0" w:rsidRPr="00890952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="001623AE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114年1月24日提送水保計畫書，經土木技師公會第3次審查無意見，114年5月26日函請承辦技師儘速提送定稿本。</w:t>
            </w:r>
          </w:p>
        </w:tc>
      </w:tr>
    </w:tbl>
    <w:p w:rsidR="008118F0" w:rsidRPr="00180940" w:rsidRDefault="008118F0" w:rsidP="00180940">
      <w:bookmarkStart w:id="0" w:name="_GoBack"/>
      <w:bookmarkEnd w:id="0"/>
    </w:p>
    <w:sectPr w:rsidR="008118F0" w:rsidRPr="00180940" w:rsidSect="00180940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48E1" w:rsidRDefault="00BC48E1" w:rsidP="00A46A34">
      <w:r>
        <w:separator/>
      </w:r>
    </w:p>
  </w:endnote>
  <w:endnote w:type="continuationSeparator" w:id="0">
    <w:p w:rsidR="00BC48E1" w:rsidRDefault="00BC48E1" w:rsidP="00A46A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48E1" w:rsidRDefault="00BC48E1" w:rsidP="00A46A34">
      <w:r>
        <w:separator/>
      </w:r>
    </w:p>
  </w:footnote>
  <w:footnote w:type="continuationSeparator" w:id="0">
    <w:p w:rsidR="00BC48E1" w:rsidRDefault="00BC48E1" w:rsidP="00A46A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4D67A7"/>
    <w:multiLevelType w:val="hybridMultilevel"/>
    <w:tmpl w:val="0A026B46"/>
    <w:lvl w:ilvl="0" w:tplc="C722FA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48A8"/>
    <w:rsid w:val="00153DA4"/>
    <w:rsid w:val="001623AE"/>
    <w:rsid w:val="00180940"/>
    <w:rsid w:val="003D6FE2"/>
    <w:rsid w:val="00404F12"/>
    <w:rsid w:val="004C5058"/>
    <w:rsid w:val="004C7747"/>
    <w:rsid w:val="005E07FF"/>
    <w:rsid w:val="007D1187"/>
    <w:rsid w:val="007E7B05"/>
    <w:rsid w:val="008118F0"/>
    <w:rsid w:val="00812819"/>
    <w:rsid w:val="00890952"/>
    <w:rsid w:val="00893071"/>
    <w:rsid w:val="008F30A1"/>
    <w:rsid w:val="00A31CB5"/>
    <w:rsid w:val="00A46A34"/>
    <w:rsid w:val="00A51C6D"/>
    <w:rsid w:val="00A848A8"/>
    <w:rsid w:val="00A94DB0"/>
    <w:rsid w:val="00B145A8"/>
    <w:rsid w:val="00B8649B"/>
    <w:rsid w:val="00BC48E1"/>
    <w:rsid w:val="00D32243"/>
    <w:rsid w:val="00E069E2"/>
    <w:rsid w:val="00E62902"/>
    <w:rsid w:val="00EB18B2"/>
    <w:rsid w:val="00F02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F52317C-04EC-4331-BF39-D1A7666CA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6A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46A3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46A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46A34"/>
    <w:rPr>
      <w:sz w:val="20"/>
      <w:szCs w:val="20"/>
    </w:rPr>
  </w:style>
  <w:style w:type="table" w:styleId="a7">
    <w:name w:val="Table Grid"/>
    <w:basedOn w:val="a1"/>
    <w:uiPriority w:val="39"/>
    <w:rsid w:val="00A46A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812819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</Words>
  <Characters>167</Characters>
  <Application>Microsoft Office Word</Application>
  <DocSecurity>0</DocSecurity>
  <Lines>1</Lines>
  <Paragraphs>1</Paragraphs>
  <ScaleCrop>false</ScaleCrop>
  <Company>MIHC</Company>
  <LinksUpToDate>false</LinksUpToDate>
  <CharactersWithSpaces>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MIHC</dc:creator>
  <cp:keywords/>
  <dc:description/>
  <cp:lastModifiedBy>MIHC</cp:lastModifiedBy>
  <cp:revision>4</cp:revision>
  <dcterms:created xsi:type="dcterms:W3CDTF">2025-06-06T07:07:00Z</dcterms:created>
  <dcterms:modified xsi:type="dcterms:W3CDTF">2026-04-13T03:49:00Z</dcterms:modified>
</cp:coreProperties>
</file>